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8A" w:rsidRDefault="00387B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5pt;margin-top:8.05pt;width:309.6pt;height:101.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" filled="f" stroked="f">
            <v:textbox style="mso-next-textbox:#Text Box 2">
              <w:txbxContent>
                <w:p w:rsidR="00E053E5" w:rsidRDefault="00E053E5" w:rsidP="00E053E5">
                  <w:pPr>
                    <w:jc w:val="center"/>
                    <w:rPr>
                      <w:rFonts w:ascii="Papyrus" w:hAnsi="Papyrus" w:cs="Papyrus"/>
                    </w:rPr>
                  </w:pPr>
                  <w:r>
                    <w:rPr>
                      <w:rFonts w:ascii="Papyrus" w:hAnsi="Papyrus" w:cs="Papyrus"/>
                      <w:sz w:val="36"/>
                      <w:szCs w:val="36"/>
                    </w:rPr>
                    <w:t>Ferry Beach Park Association</w:t>
                  </w:r>
                </w:p>
                <w:p w:rsidR="00E053E5" w:rsidRDefault="00E053E5" w:rsidP="00E053E5">
                  <w:pPr>
                    <w:jc w:val="center"/>
                    <w:rPr>
                      <w:rFonts w:ascii="Papyrus" w:hAnsi="Papyrus" w:cs="Papyrus"/>
                    </w:rPr>
                  </w:pPr>
                  <w:r>
                    <w:rPr>
                      <w:rFonts w:ascii="Papyrus" w:hAnsi="Papyrus" w:cs="Papyrus"/>
                    </w:rPr>
                    <w:t>5 Morris Avenue, Saco, Maine 04072</w:t>
                  </w:r>
                </w:p>
                <w:p w:rsidR="00E053E5" w:rsidRDefault="00E053E5" w:rsidP="00E053E5">
                  <w:pPr>
                    <w:jc w:val="center"/>
                    <w:rPr>
                      <w:rFonts w:ascii="Papyrus" w:hAnsi="Papyrus" w:cs="Papyrus"/>
                    </w:rPr>
                  </w:pPr>
                  <w:r>
                    <w:rPr>
                      <w:rFonts w:ascii="Papyrus" w:hAnsi="Papyrus" w:cs="Papyrus"/>
                    </w:rPr>
                    <w:t xml:space="preserve">207-282-4489 </w:t>
                  </w:r>
                  <w:hyperlink r:id="rId4" w:history="1">
                    <w:r w:rsidRPr="00B4457E">
                      <w:rPr>
                        <w:rStyle w:val="Hyperlink"/>
                        <w:rFonts w:ascii="Papyrus" w:hAnsi="Papyrus" w:cs="Papyrus"/>
                      </w:rPr>
                      <w:t>www.ferrybeach.org</w:t>
                    </w:r>
                  </w:hyperlink>
                </w:p>
                <w:p w:rsidR="00E053E5" w:rsidRPr="00681860" w:rsidRDefault="00E053E5" w:rsidP="00E053E5">
                  <w:pPr>
                    <w:jc w:val="right"/>
                    <w:rPr>
                      <w:rFonts w:ascii="Papyrus" w:hAnsi="Papyrus" w:cs="Papyrus"/>
                    </w:rPr>
                  </w:pPr>
                </w:p>
              </w:txbxContent>
            </v:textbox>
            <w10:wrap type="square"/>
          </v:shape>
        </w:pict>
      </w:r>
      <w:r w:rsidR="00E053E5">
        <w:rPr>
          <w:noProof/>
        </w:rPr>
        <w:drawing>
          <wp:inline distT="0" distB="0" distL="0" distR="0" wp14:anchorId="0CEE1A93" wp14:editId="257E405D">
            <wp:extent cx="1028700" cy="1281113"/>
            <wp:effectExtent l="0" t="0" r="0" b="0"/>
            <wp:docPr id="1" name="Picture 1" descr="CentralShare:fbpa:FB Logo:2013:FBLOGO3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Share:fbpa:FB Logo:2013:FBLOGO3Bl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B1" w:rsidRDefault="00C535BC" w:rsidP="00CC5D5C">
      <w:pPr>
        <w:spacing w:after="120" w:line="240" w:lineRule="auto"/>
      </w:pPr>
      <w:r>
        <w:t>F</w:t>
      </w:r>
      <w:r w:rsidR="00D2328A">
        <w:t>BP</w:t>
      </w:r>
      <w:r w:rsidR="00441B66">
        <w:t xml:space="preserve">A BOARD MINUTES </w:t>
      </w:r>
      <w:r w:rsidR="00387B84">
        <w:t>01/31/2016</w:t>
      </w:r>
      <w:bookmarkStart w:id="0" w:name="_GoBack"/>
      <w:bookmarkEnd w:id="0"/>
    </w:p>
    <w:p w:rsidR="00D11E40" w:rsidRDefault="00D11E40" w:rsidP="00CC5D5C">
      <w:pPr>
        <w:spacing w:after="120" w:line="240" w:lineRule="auto"/>
      </w:pPr>
      <w:r>
        <w:t xml:space="preserve">IN ATTENDANCE Staff Executive Director, Cathy </w:t>
      </w:r>
      <w:proofErr w:type="gramStart"/>
      <w:r>
        <w:t>Stackpole;  Board</w:t>
      </w:r>
      <w:proofErr w:type="gramEnd"/>
      <w:r>
        <w:t xml:space="preserve"> President, Paul Provencher; Vice President, Barbara Crowley; Treasurer, Carolyn Hodges; Secretary, Marty Burgess; Board members: Steve Fogg, Ron Willett, Cyd Melcher, Lydia Gibb, Jaime Lederer, David Beseda, Deb Best, Janet Bringola</w:t>
      </w:r>
    </w:p>
    <w:p w:rsidR="00C535BC" w:rsidRDefault="00C535BC" w:rsidP="00CC5D5C">
      <w:pPr>
        <w:spacing w:after="120" w:line="240" w:lineRule="auto"/>
      </w:pPr>
    </w:p>
    <w:p w:rsidR="00387B84" w:rsidRDefault="00387B84" w:rsidP="00387B84">
      <w:r>
        <w:t>Ferry beach park association board meeting January 31 2015 opening statement Paul Provencher</w:t>
      </w:r>
    </w:p>
    <w:p w:rsidR="00387B84" w:rsidRDefault="00387B84" w:rsidP="00387B84">
      <w:r>
        <w:t>8:07</w:t>
      </w:r>
    </w:p>
    <w:p w:rsidR="00387B84" w:rsidRDefault="00387B84" w:rsidP="00387B84">
      <w:r>
        <w:t>Review contact list for</w:t>
      </w:r>
    </w:p>
    <w:p w:rsidR="00387B84" w:rsidRDefault="00387B84" w:rsidP="00387B84">
      <w:r>
        <w:t>Acknowledge the guests</w:t>
      </w:r>
    </w:p>
    <w:p w:rsidR="00387B84" w:rsidRDefault="00387B84" w:rsidP="00387B84">
      <w:r>
        <w:t>Men opening statement</w:t>
      </w:r>
    </w:p>
    <w:p w:rsidR="00387B84" w:rsidRDefault="00387B84" w:rsidP="00387B84">
      <w:r>
        <w:t>Monitor for meeting Barbara Crowley</w:t>
      </w:r>
    </w:p>
    <w:p w:rsidR="00387B84" w:rsidRDefault="00387B84" w:rsidP="00387B84">
      <w:r>
        <w:t>Timekeeper 40 Ron Willett</w:t>
      </w:r>
    </w:p>
    <w:p w:rsidR="00387B84" w:rsidRDefault="00387B84" w:rsidP="00387B84">
      <w:r>
        <w:t>Reviewed the agenda and a</w:t>
      </w:r>
    </w:p>
    <w:p w:rsidR="00387B84" w:rsidRDefault="00387B84" w:rsidP="00387B84">
      <w:r>
        <w:tab/>
        <w:t>One GM jack Goldberg</w:t>
      </w:r>
    </w:p>
    <w:p w:rsidR="00387B84" w:rsidRDefault="00387B84" w:rsidP="00387B84">
      <w:r>
        <w:tab/>
        <w:t>Annual meeting</w:t>
      </w:r>
    </w:p>
    <w:p w:rsidR="00387B84" w:rsidRDefault="00387B84" w:rsidP="00387B84">
      <w:pPr>
        <w:ind w:firstLine="720"/>
      </w:pPr>
      <w:r>
        <w:t>And board meeting dates</w:t>
      </w:r>
    </w:p>
    <w:p w:rsidR="00387B84" w:rsidRDefault="00387B84" w:rsidP="00387B84">
      <w:r>
        <w:t>Steve Fogg move to accept minutes and agenda fighting by Barbara Crowley unanimous consent</w:t>
      </w:r>
    </w:p>
    <w:p w:rsidR="00387B84" w:rsidRDefault="00387B84" w:rsidP="00387B84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1608820</wp:posOffset>
                </wp:positionH>
                <wp:positionV relativeFrom="paragraph">
                  <wp:posOffset>118160</wp:posOffset>
                </wp:positionV>
                <wp:extent cx="19080" cy="6480"/>
                <wp:effectExtent l="38100" t="19050" r="19050" b="31750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0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83E43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26.2pt;margin-top:8.95pt;width:2.3pt;height: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t xml:space="preserve">Financial report by Carolyn </w:t>
      </w:r>
      <w:r>
        <w:t>Hodges</w:t>
      </w:r>
    </w:p>
    <w:p w:rsidR="00387B84" w:rsidRDefault="00387B84" w:rsidP="00387B84">
      <w:r>
        <w:t>Savage and handouts with cash flow and budget for 216</w:t>
      </w:r>
    </w:p>
    <w:p w:rsidR="00387B84" w:rsidRDefault="00387B84" w:rsidP="00387B84">
      <w:r>
        <w:t xml:space="preserve">Major news 100,000 in black didn’t use line of credit and do not use any ENDOWMWNT </w:t>
      </w:r>
    </w:p>
    <w:p w:rsidR="00387B84" w:rsidRDefault="00387B84" w:rsidP="00387B84">
      <w:r>
        <w:t>The AUDIT is currently being done with no issues identified so far there’s more paper work together and it’s on track and</w:t>
      </w:r>
    </w:p>
    <w:p w:rsidR="00387B84" w:rsidRDefault="00387B84" w:rsidP="00387B84">
      <w:r>
        <w:t>Ongoing litigation for an injury and insurance company is handling</w:t>
      </w:r>
    </w:p>
    <w:p w:rsidR="00387B84" w:rsidRDefault="00387B84" w:rsidP="00387B84">
      <w:r>
        <w:t xml:space="preserve">A budget review ongoing clarification all items and the staff is doing a great job in getting this organized </w:t>
      </w:r>
      <w:proofErr w:type="gramStart"/>
      <w:r>
        <w:t>the  john</w:t>
      </w:r>
      <w:proofErr w:type="gramEnd"/>
      <w:r>
        <w:t xml:space="preserve"> cross cottage is complete and being utilized</w:t>
      </w:r>
    </w:p>
    <w:p w:rsidR="00387B84" w:rsidRDefault="00387B84" w:rsidP="00387B84">
      <w:r>
        <w:t>A request for the layout of the budget to be numbered for reading</w:t>
      </w:r>
    </w:p>
    <w:p w:rsidR="00387B84" w:rsidRDefault="00387B84" w:rsidP="00387B84">
      <w:r>
        <w:lastRenderedPageBreak/>
        <w:t>Discussion about the clarification of categories and the pace of the cash flow</w:t>
      </w:r>
    </w:p>
    <w:p w:rsidR="00387B84" w:rsidRDefault="00387B84" w:rsidP="00387B84">
      <w:r>
        <w:t>Now that we’re in the black discussion about staff, maintenance, or debt service to use the income</w:t>
      </w:r>
    </w:p>
    <w:p w:rsidR="00387B84" w:rsidRDefault="00387B84" w:rsidP="00387B84">
      <w:r>
        <w:t>Software upgrade needed and added two budget needs this will help with data collection and analysis</w:t>
      </w:r>
    </w:p>
    <w:p w:rsidR="00387B84" w:rsidRDefault="00387B84" w:rsidP="00387B84">
      <w:r>
        <w:t xml:space="preserve">Vote for acceptance of 20 to be done an executive session due to </w:t>
      </w:r>
      <w:proofErr w:type="spellStart"/>
      <w:r>
        <w:t>to</w:t>
      </w:r>
      <w:proofErr w:type="spellEnd"/>
      <w:r>
        <w:t xml:space="preserve"> personnel matters</w:t>
      </w:r>
    </w:p>
    <w:p w:rsidR="00387B84" w:rsidRDefault="00387B84" w:rsidP="00387B84">
      <w:r>
        <w:t>End</w:t>
      </w:r>
    </w:p>
    <w:p w:rsidR="00387B84" w:rsidRDefault="00387B84" w:rsidP="00387B84">
      <w:r>
        <w:t>Management report by Cathy Stackpole</w:t>
      </w:r>
    </w:p>
    <w:p w:rsidR="00387B84" w:rsidRDefault="00387B84" w:rsidP="00387B84">
      <w:r>
        <w:t xml:space="preserve">Quillen annex is no longer usable engineering report clear that upper level is not to be used and then we want to take it down and rebuilt back wall of </w:t>
      </w:r>
      <w:r>
        <w:t>Quillen</w:t>
      </w:r>
      <w:r>
        <w:t xml:space="preserve"> involving</w:t>
      </w:r>
    </w:p>
    <w:p w:rsidR="00387B84" w:rsidRDefault="00387B84" w:rsidP="00387B84">
      <w:r>
        <w:t>Long to do list by Steve carpenter who 100,000 plus lots of heating and insulation work being done</w:t>
      </w:r>
    </w:p>
    <w:p w:rsidR="00387B84" w:rsidRDefault="00387B84" w:rsidP="00387B84">
      <w:r>
        <w:t>Discussion of glen the new hospitality person</w:t>
      </w:r>
    </w:p>
    <w:p w:rsidR="00387B84" w:rsidRDefault="00387B84" w:rsidP="00387B84">
      <w:r>
        <w:t>Increasing staff for summer</w:t>
      </w:r>
    </w:p>
    <w:p w:rsidR="00387B84" w:rsidRDefault="00387B84" w:rsidP="00387B84">
      <w:r>
        <w:t>Moving payroll company to new company for more flexible staff financial concerns</w:t>
      </w:r>
    </w:p>
    <w:p w:rsidR="00387B84" w:rsidRDefault="00387B84" w:rsidP="00387B84">
      <w:r>
        <w:t>2019 vision for staff was the</w:t>
      </w:r>
    </w:p>
    <w:p w:rsidR="00387B84" w:rsidRDefault="00387B84" w:rsidP="00387B84">
      <w:r>
        <w:t xml:space="preserve">In </w:t>
      </w:r>
      <w:r>
        <w:t>Anne</w:t>
      </w:r>
      <w:r>
        <w:t xml:space="preserve"> </w:t>
      </w:r>
      <w:r>
        <w:t>Peterson</w:t>
      </w:r>
      <w:r>
        <w:t xml:space="preserve"> current book keeper is about to retire in looking for replacement</w:t>
      </w:r>
    </w:p>
    <w:p w:rsidR="00387B84" w:rsidRDefault="00387B84" w:rsidP="00387B84">
      <w:r>
        <w:t>Carolyn request to be part of final interview stage</w:t>
      </w:r>
    </w:p>
    <w:p w:rsidR="00387B84" w:rsidRDefault="00387B84" w:rsidP="00387B84">
      <w:r>
        <w:t xml:space="preserve">HR policy update dentist is working on it and </w:t>
      </w:r>
      <w:proofErr w:type="gramStart"/>
      <w:r>
        <w:t>it’s</w:t>
      </w:r>
      <w:proofErr w:type="gramEnd"/>
      <w:r>
        <w:t xml:space="preserve"> almost ready</w:t>
      </w:r>
    </w:p>
    <w:p w:rsidR="00387B84" w:rsidRDefault="00387B84" w:rsidP="00387B84">
      <w:r>
        <w:t>Programming with the development and exploration of small conferences along with promotion and development of august time frame</w:t>
      </w:r>
    </w:p>
    <w:p w:rsidR="00387B84" w:rsidRDefault="00387B84" w:rsidP="00387B84">
      <w:r>
        <w:t>end</w:t>
      </w:r>
    </w:p>
    <w:p w:rsidR="00387B84" w:rsidRDefault="00387B84" w:rsidP="00387B84">
      <w:r>
        <w:t xml:space="preserve">EEI – </w:t>
      </w:r>
    </w:p>
    <w:p w:rsidR="00387B84" w:rsidRDefault="00387B84" w:rsidP="00387B84">
      <w:pPr>
        <w:ind w:firstLine="720"/>
      </w:pPr>
      <w:r>
        <w:t>attempts to get information regarding start date have not been responded to by EEI</w:t>
      </w:r>
    </w:p>
    <w:p w:rsidR="00387B84" w:rsidRDefault="00387B84" w:rsidP="00387B84">
      <w:pPr>
        <w:ind w:firstLine="720"/>
      </w:pPr>
      <w:r>
        <w:t>At this thine there have been no discussions</w:t>
      </w:r>
    </w:p>
    <w:p w:rsidR="00387B84" w:rsidRDefault="00387B84" w:rsidP="00387B84">
      <w:pPr>
        <w:ind w:firstLine="720"/>
      </w:pPr>
      <w:r>
        <w:t>The heater in Dolphin room has not been repaired we may have to do this ourselves</w:t>
      </w:r>
    </w:p>
    <w:p w:rsidR="00387B84" w:rsidRDefault="00387B84" w:rsidP="00387B84">
      <w:pPr>
        <w:ind w:firstLine="720"/>
      </w:pPr>
      <w:r>
        <w:t xml:space="preserve">No current legal activities </w:t>
      </w:r>
    </w:p>
    <w:p w:rsidR="00387B84" w:rsidRDefault="00387B84" w:rsidP="00387B84">
      <w:r>
        <w:t>End</w:t>
      </w:r>
    </w:p>
    <w:p w:rsidR="00387B84" w:rsidRDefault="00387B84" w:rsidP="00387B84">
      <w:r>
        <w:t>Discussion focused on Annual meeting struggle to have this when the technical advantage is best – legal and financial audits being the focus and purpose of the meeting. Discussion regarding process including quorum, voting eligibility, use of technologies and by-law reviews for voting</w:t>
      </w:r>
    </w:p>
    <w:p w:rsidR="00387B84" w:rsidRDefault="00387B84" w:rsidP="00387B84">
      <w:r>
        <w:t>Discussed the passing of Jack Goldberg due to accident while he was out walking. April 2</w:t>
      </w:r>
      <w:r w:rsidRPr="002D182F">
        <w:rPr>
          <w:vertAlign w:val="superscript"/>
        </w:rPr>
        <w:t>nd</w:t>
      </w:r>
      <w:r>
        <w:t xml:space="preserve"> service in Redding Church</w:t>
      </w:r>
    </w:p>
    <w:p w:rsidR="00387B84" w:rsidRDefault="00387B84" w:rsidP="00387B84">
      <w:r>
        <w:lastRenderedPageBreak/>
        <w:t>End</w:t>
      </w:r>
    </w:p>
    <w:p w:rsidR="00387B84" w:rsidRDefault="00387B84" w:rsidP="00387B84">
      <w:r>
        <w:t>Paul P nomination report</w:t>
      </w:r>
    </w:p>
    <w:p w:rsidR="00387B84" w:rsidRDefault="00387B84" w:rsidP="00387B84">
      <w:r>
        <w:tab/>
        <w:t>Update of current board member status</w:t>
      </w:r>
    </w:p>
    <w:p w:rsidR="00387B84" w:rsidRDefault="00387B84" w:rsidP="00387B84">
      <w:r>
        <w:tab/>
      </w:r>
      <w:r>
        <w:tab/>
        <w:t>Paul P will finish</w:t>
      </w:r>
    </w:p>
    <w:p w:rsidR="00387B84" w:rsidRDefault="00387B84" w:rsidP="00387B84">
      <w:r>
        <w:tab/>
      </w:r>
      <w:r>
        <w:tab/>
        <w:t>Jamie will finish</w:t>
      </w:r>
    </w:p>
    <w:p w:rsidR="00387B84" w:rsidRDefault="00387B84" w:rsidP="00387B84">
      <w:r>
        <w:tab/>
        <w:t xml:space="preserve">Upcoming </w:t>
      </w:r>
      <w:proofErr w:type="gramStart"/>
      <w:r>
        <w:t>slate :</w:t>
      </w:r>
      <w:proofErr w:type="gramEnd"/>
    </w:p>
    <w:p w:rsidR="00387B84" w:rsidRDefault="00387B84" w:rsidP="00387B84">
      <w:r>
        <w:tab/>
      </w:r>
      <w:r>
        <w:tab/>
        <w:t>President – Barbara Crowley</w:t>
      </w:r>
    </w:p>
    <w:p w:rsidR="00387B84" w:rsidRDefault="00387B84" w:rsidP="00387B84">
      <w:r>
        <w:tab/>
      </w:r>
      <w:r>
        <w:tab/>
        <w:t>Vice President – Marty Burgess</w:t>
      </w:r>
    </w:p>
    <w:p w:rsidR="00387B84" w:rsidRDefault="00387B84" w:rsidP="00387B84">
      <w:r>
        <w:tab/>
      </w:r>
      <w:r>
        <w:tab/>
        <w:t xml:space="preserve">Treasurer – </w:t>
      </w:r>
      <w:r>
        <w:t>Carolyn</w:t>
      </w:r>
      <w:r>
        <w:t xml:space="preserve"> </w:t>
      </w:r>
    </w:p>
    <w:p w:rsidR="00387B84" w:rsidRDefault="00387B84" w:rsidP="00387B84">
      <w:pPr>
        <w:ind w:firstLine="720"/>
      </w:pPr>
      <w:r>
        <w:t>Secretary- Ron Willett</w:t>
      </w:r>
    </w:p>
    <w:p w:rsidR="00387B84" w:rsidRDefault="00387B84" w:rsidP="00387B84">
      <w:r>
        <w:t xml:space="preserve">There </w:t>
      </w:r>
      <w:proofErr w:type="gramStart"/>
      <w:r>
        <w:t>are</w:t>
      </w:r>
      <w:proofErr w:type="gramEnd"/>
      <w:r>
        <w:t xml:space="preserve"> open seat on the board Katelyn Sloan/Peale nominated</w:t>
      </w:r>
    </w:p>
    <w:p w:rsidR="00387B84" w:rsidRDefault="00387B84" w:rsidP="00387B84">
      <w:r>
        <w:tab/>
        <w:t>Additional members are desired and any suggestion to go to Paul P on nomination committee</w:t>
      </w:r>
    </w:p>
    <w:p w:rsidR="00387B84" w:rsidRDefault="00387B84" w:rsidP="00387B84">
      <w:r>
        <w:t>End</w:t>
      </w:r>
    </w:p>
    <w:p w:rsidR="00387B84" w:rsidRDefault="00387B84" w:rsidP="00387B84">
      <w:r>
        <w:t>Break</w:t>
      </w:r>
    </w:p>
    <w:p w:rsidR="00387B84" w:rsidRDefault="00387B84" w:rsidP="00387B84">
      <w:proofErr w:type="spellStart"/>
      <w:r>
        <w:t>Executinve</w:t>
      </w:r>
      <w:proofErr w:type="spellEnd"/>
      <w:r>
        <w:t xml:space="preserve"> session: </w:t>
      </w:r>
      <w:proofErr w:type="spellStart"/>
      <w:r>
        <w:t>Jamile</w:t>
      </w:r>
      <w:proofErr w:type="spellEnd"/>
      <w:r>
        <w:t xml:space="preserve"> move to go into with Lydia second the motion unanimous consent</w:t>
      </w:r>
    </w:p>
    <w:p w:rsidR="00387B84" w:rsidRDefault="00387B84" w:rsidP="00387B84">
      <w:r>
        <w:t xml:space="preserve">Out of executive session </w:t>
      </w:r>
    </w:p>
    <w:p w:rsidR="00387B84" w:rsidRDefault="00387B84" w:rsidP="00387B84">
      <w:r>
        <w:t>Move to accept proposed budget by Barbara Crowley Second by Steve Fogg unanimous acceptance</w:t>
      </w:r>
    </w:p>
    <w:p w:rsidR="00387B84" w:rsidRDefault="00387B84" w:rsidP="00387B84">
      <w:r>
        <w:t>End</w:t>
      </w:r>
    </w:p>
    <w:p w:rsidR="00387B84" w:rsidRDefault="00387B84" w:rsidP="00387B84">
      <w:r>
        <w:t xml:space="preserve">Ron </w:t>
      </w:r>
      <w:proofErr w:type="spellStart"/>
      <w:r>
        <w:t>Willette</w:t>
      </w:r>
      <w:proofErr w:type="spellEnd"/>
      <w:r>
        <w:t xml:space="preserve"> move to end meeting, Second by Barbara Crowley – unanimous consent.</w:t>
      </w:r>
    </w:p>
    <w:p w:rsidR="00387B84" w:rsidRDefault="00387B84" w:rsidP="00387B84"/>
    <w:p w:rsidR="00387B84" w:rsidRDefault="00387B84" w:rsidP="00387B84"/>
    <w:p w:rsidR="00387B84" w:rsidRDefault="00387B84" w:rsidP="00387B84">
      <w:r>
        <w:tab/>
      </w:r>
    </w:p>
    <w:p w:rsidR="00CC5D5C" w:rsidRDefault="00CC5D5C" w:rsidP="00CC5D5C">
      <w:pPr>
        <w:spacing w:after="120" w:line="240" w:lineRule="auto"/>
      </w:pPr>
    </w:p>
    <w:p w:rsidR="00CC5D5C" w:rsidRDefault="00CC5D5C" w:rsidP="00C906C8"/>
    <w:sectPr w:rsidR="00CC5D5C" w:rsidSect="00CC5D5C">
      <w:pgSz w:w="12240" w:h="15840"/>
      <w:pgMar w:top="720" w:right="864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35BC"/>
    <w:rsid w:val="000B266B"/>
    <w:rsid w:val="00164039"/>
    <w:rsid w:val="00235F1C"/>
    <w:rsid w:val="002443A0"/>
    <w:rsid w:val="00387B84"/>
    <w:rsid w:val="00430F6D"/>
    <w:rsid w:val="00441B66"/>
    <w:rsid w:val="0050344E"/>
    <w:rsid w:val="00613BA2"/>
    <w:rsid w:val="006B5831"/>
    <w:rsid w:val="007E6C53"/>
    <w:rsid w:val="008C7943"/>
    <w:rsid w:val="008F1355"/>
    <w:rsid w:val="00972A82"/>
    <w:rsid w:val="009B0E37"/>
    <w:rsid w:val="00AB4F82"/>
    <w:rsid w:val="00B16773"/>
    <w:rsid w:val="00C535BC"/>
    <w:rsid w:val="00C906C8"/>
    <w:rsid w:val="00CC5D5C"/>
    <w:rsid w:val="00CF0DB1"/>
    <w:rsid w:val="00D11E40"/>
    <w:rsid w:val="00D2328A"/>
    <w:rsid w:val="00E053E5"/>
    <w:rsid w:val="00F623D9"/>
    <w:rsid w:val="00FB5854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3219E7"/>
  <w15:docId w15:val="{9A9AA782-B07B-4949-8584-30AABC1D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hyperlink" Target="http://www.ferrybeach.org" TargetMode="Externa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3-16T13:29:13.701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4636 5294 2688,'-33'10'1280,"14"-3"-1024,19-7 1280,0 0-1664,0 0 128,7 0-256,5-3 128,-2-1-512,2-2 128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Burgess</dc:creator>
  <cp:lastModifiedBy>Marty Burgess</cp:lastModifiedBy>
  <cp:revision>2</cp:revision>
  <dcterms:created xsi:type="dcterms:W3CDTF">2016-03-16T13:31:00Z</dcterms:created>
  <dcterms:modified xsi:type="dcterms:W3CDTF">2016-03-16T13:31:00Z</dcterms:modified>
</cp:coreProperties>
</file>