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2328A" w:rsidRDefault="000B522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102235</wp:posOffset>
                </wp:positionV>
                <wp:extent cx="3931920" cy="1289050"/>
                <wp:effectExtent l="0" t="0" r="0" b="6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31920" cy="128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3E5" w:rsidRDefault="00E053E5" w:rsidP="00E053E5">
                            <w:pPr>
                              <w:jc w:val="center"/>
                              <w:rPr>
                                <w:rFonts w:ascii="Papyrus" w:hAnsi="Papyrus" w:cs="Papyrus"/>
                              </w:rPr>
                            </w:pPr>
                            <w:r>
                              <w:rPr>
                                <w:rFonts w:ascii="Papyrus" w:hAnsi="Papyrus" w:cs="Papyrus"/>
                                <w:sz w:val="36"/>
                                <w:szCs w:val="36"/>
                              </w:rPr>
                              <w:t>Ferry Beach Park Association</w:t>
                            </w:r>
                          </w:p>
                          <w:p w:rsidR="00E053E5" w:rsidRDefault="00E053E5" w:rsidP="00E053E5">
                            <w:pPr>
                              <w:jc w:val="center"/>
                              <w:rPr>
                                <w:rFonts w:ascii="Papyrus" w:hAnsi="Papyrus" w:cs="Papyrus"/>
                              </w:rPr>
                            </w:pPr>
                            <w:r>
                              <w:rPr>
                                <w:rFonts w:ascii="Papyrus" w:hAnsi="Papyrus" w:cs="Papyrus"/>
                              </w:rPr>
                              <w:t>5 Morris Avenue, Saco, Maine 04072</w:t>
                            </w:r>
                          </w:p>
                          <w:p w:rsidR="00E053E5" w:rsidRDefault="00E053E5" w:rsidP="00E053E5">
                            <w:pPr>
                              <w:jc w:val="center"/>
                              <w:rPr>
                                <w:rFonts w:ascii="Papyrus" w:hAnsi="Papyrus" w:cs="Papyrus"/>
                              </w:rPr>
                            </w:pPr>
                            <w:r>
                              <w:rPr>
                                <w:rFonts w:ascii="Papyrus" w:hAnsi="Papyrus" w:cs="Papyrus"/>
                              </w:rPr>
                              <w:t xml:space="preserve">207-282-4489 </w:t>
                            </w:r>
                            <w:hyperlink r:id="rId6" w:history="1">
                              <w:r w:rsidRPr="00B4457E">
                                <w:rPr>
                                  <w:rStyle w:val="Hyperlink"/>
                                  <w:rFonts w:ascii="Papyrus" w:hAnsi="Papyrus" w:cs="Papyrus"/>
                                </w:rPr>
                                <w:t>www.ferrybeach.org</w:t>
                              </w:r>
                            </w:hyperlink>
                          </w:p>
                          <w:p w:rsidR="00E053E5" w:rsidRPr="00681860" w:rsidRDefault="00E053E5" w:rsidP="00E053E5">
                            <w:pPr>
                              <w:jc w:val="right"/>
                              <w:rPr>
                                <w:rFonts w:ascii="Papyrus" w:hAnsi="Papyrus" w:cs="Papyr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pt;margin-top:8.05pt;width:309.6pt;height:10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" filled="f" stroked="f">
                <v:path arrowok="t"/>
                <v:textbox>
                  <w:txbxContent>
                    <w:p w:rsidR="00E053E5" w:rsidRDefault="00E053E5" w:rsidP="00E053E5">
                      <w:pPr>
                        <w:jc w:val="center"/>
                        <w:rPr>
                          <w:rFonts w:ascii="Papyrus" w:hAnsi="Papyrus" w:cs="Papyrus"/>
                        </w:rPr>
                      </w:pPr>
                      <w:r>
                        <w:rPr>
                          <w:rFonts w:ascii="Papyrus" w:hAnsi="Papyrus" w:cs="Papyrus"/>
                          <w:sz w:val="36"/>
                          <w:szCs w:val="36"/>
                        </w:rPr>
                        <w:t>Ferry Beach Park Association</w:t>
                      </w:r>
                    </w:p>
                    <w:p w:rsidR="00E053E5" w:rsidRDefault="00E053E5" w:rsidP="00E053E5">
                      <w:pPr>
                        <w:jc w:val="center"/>
                        <w:rPr>
                          <w:rFonts w:ascii="Papyrus" w:hAnsi="Papyrus" w:cs="Papyrus"/>
                        </w:rPr>
                      </w:pPr>
                      <w:r>
                        <w:rPr>
                          <w:rFonts w:ascii="Papyrus" w:hAnsi="Papyrus" w:cs="Papyrus"/>
                        </w:rPr>
                        <w:t>5 Morris Avenue, Saco, Maine 04072</w:t>
                      </w:r>
                    </w:p>
                    <w:p w:rsidR="00E053E5" w:rsidRDefault="00E053E5" w:rsidP="00E053E5">
                      <w:pPr>
                        <w:jc w:val="center"/>
                        <w:rPr>
                          <w:rFonts w:ascii="Papyrus" w:hAnsi="Papyrus" w:cs="Papyrus"/>
                        </w:rPr>
                      </w:pPr>
                      <w:r>
                        <w:rPr>
                          <w:rFonts w:ascii="Papyrus" w:hAnsi="Papyrus" w:cs="Papyrus"/>
                        </w:rPr>
                        <w:t xml:space="preserve">207-282-4489 </w:t>
                      </w:r>
                      <w:hyperlink r:id="rId7" w:history="1">
                        <w:r w:rsidRPr="00B4457E">
                          <w:rPr>
                            <w:rStyle w:val="Hyperlink"/>
                            <w:rFonts w:ascii="Papyrus" w:hAnsi="Papyrus" w:cs="Papyrus"/>
                          </w:rPr>
                          <w:t>www.ferrybeach.org</w:t>
                        </w:r>
                      </w:hyperlink>
                    </w:p>
                    <w:p w:rsidR="00E053E5" w:rsidRPr="00681860" w:rsidRDefault="00E053E5" w:rsidP="00E053E5">
                      <w:pPr>
                        <w:jc w:val="right"/>
                        <w:rPr>
                          <w:rFonts w:ascii="Papyrus" w:hAnsi="Papyrus" w:cs="Papyr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053E5">
        <w:rPr>
          <w:noProof/>
        </w:rPr>
        <w:drawing>
          <wp:inline distT="0" distB="0" distL="0" distR="0" wp14:anchorId="0CEE1A93" wp14:editId="257E405D">
            <wp:extent cx="1028700" cy="1281113"/>
            <wp:effectExtent l="0" t="0" r="0" b="0"/>
            <wp:docPr id="1" name="Picture 1" descr="CentralShare:fbpa:FB Logo:2013:FBLOGO3Bl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ntralShare:fbpa:FB Logo:2013:FBLOGO3Blu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81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B1" w:rsidRDefault="00C535BC">
      <w:r>
        <w:t>F</w:t>
      </w:r>
      <w:r w:rsidR="00D2328A">
        <w:t>BP</w:t>
      </w:r>
      <w:r w:rsidR="00441B66">
        <w:t xml:space="preserve">A BOARD MINUTES </w:t>
      </w:r>
    </w:p>
    <w:p w:rsidR="00D11E40" w:rsidRDefault="00D11E40" w:rsidP="00D11E40">
      <w:r>
        <w:t xml:space="preserve">IN ATTENDANCE Staff Executive Director, Cathy Stackpole;  Board President, Paul Provencher; Vice President, Barbara Crowley; Treasurer, Carolyn Hodges; Secretary, Marty Burgess; Board members: Steve Fogg, Ron Willett, Cyd Melcher, Lydia Gibb, Jaime Lederer, David </w:t>
      </w:r>
      <w:r w:rsidR="00E426E0">
        <w:t>Beseda, Deb Best</w:t>
      </w:r>
    </w:p>
    <w:p w:rsidR="000B5225" w:rsidRDefault="00FD04C1" w:rsidP="000B5225">
      <w:r>
        <w:t xml:space="preserve">September 6, 2015 </w:t>
      </w:r>
    </w:p>
    <w:p w:rsidR="000B5225" w:rsidRDefault="00FD04C1" w:rsidP="000B5225">
      <w:r>
        <w:t xml:space="preserve">12:15 </w:t>
      </w:r>
      <w:r w:rsidR="000B5225">
        <w:t>Open by Board President Paul Provencher, opening statement</w:t>
      </w:r>
      <w:r w:rsidR="00947EA9">
        <w:t>.</w:t>
      </w:r>
    </w:p>
    <w:p w:rsidR="000B5225" w:rsidRDefault="000B5225" w:rsidP="000B5225">
      <w:r>
        <w:t>Moderator if needed Carolyn</w:t>
      </w:r>
      <w:r w:rsidR="00E426E0">
        <w:t xml:space="preserve"> Hodges</w:t>
      </w:r>
      <w:r w:rsidR="00947EA9">
        <w:t>.</w:t>
      </w:r>
    </w:p>
    <w:p w:rsidR="000B5225" w:rsidRDefault="000B5225" w:rsidP="000B5225">
      <w:r>
        <w:t>Time keeper Marty</w:t>
      </w:r>
      <w:r w:rsidR="00E426E0">
        <w:t xml:space="preserve"> Burgess</w:t>
      </w:r>
      <w:r w:rsidR="00947EA9">
        <w:t>.</w:t>
      </w:r>
    </w:p>
    <w:p w:rsidR="000B5225" w:rsidRDefault="000B5225" w:rsidP="000B5225">
      <w:r>
        <w:t>Agenda and consent to accept minutes and submitted reports</w:t>
      </w:r>
      <w:r w:rsidR="00947EA9">
        <w:t>.</w:t>
      </w:r>
    </w:p>
    <w:p w:rsidR="000B5225" w:rsidRDefault="00681030" w:rsidP="000B5225">
      <w:r>
        <w:t>Barbara Crowley</w:t>
      </w:r>
      <w:r w:rsidR="000B5225">
        <w:t xml:space="preserve"> move </w:t>
      </w:r>
      <w:r w:rsidR="00E426E0">
        <w:t>to approve the consent acceptance of</w:t>
      </w:r>
      <w:r w:rsidR="000B5225">
        <w:t xml:space="preserve"> agenda and minutes of previous meeting, (Lydia abstained)</w:t>
      </w:r>
      <w:r w:rsidR="00E426E0">
        <w:t xml:space="preserve"> All others affirmative.</w:t>
      </w:r>
    </w:p>
    <w:p w:rsidR="000B5225" w:rsidRDefault="000B5225" w:rsidP="000B5225">
      <w:r>
        <w:t xml:space="preserve">End </w:t>
      </w:r>
    </w:p>
    <w:p w:rsidR="000B5225" w:rsidRDefault="000B5225" w:rsidP="000B5225">
      <w:r>
        <w:t xml:space="preserve">Carolyn </w:t>
      </w:r>
      <w:r w:rsidR="00E426E0">
        <w:t xml:space="preserve">Hodges </w:t>
      </w:r>
      <w:r>
        <w:t>presented the financial report</w:t>
      </w:r>
      <w:r w:rsidR="00947EA9">
        <w:t>.</w:t>
      </w:r>
    </w:p>
    <w:p w:rsidR="000B5225" w:rsidRDefault="000B5225" w:rsidP="000B5225">
      <w:r>
        <w:tab/>
        <w:t>We remain in the black</w:t>
      </w:r>
      <w:r w:rsidR="00947EA9">
        <w:t>.</w:t>
      </w:r>
    </w:p>
    <w:p w:rsidR="000B5225" w:rsidRDefault="00947EA9" w:rsidP="000B5225">
      <w:r>
        <w:tab/>
        <w:t>On track with budget.</w:t>
      </w:r>
    </w:p>
    <w:p w:rsidR="000B5225" w:rsidRDefault="000B5225" w:rsidP="000B5225">
      <w:r>
        <w:tab/>
        <w:t>And no use of LOC</w:t>
      </w:r>
      <w:r w:rsidR="00947EA9">
        <w:t>!</w:t>
      </w:r>
    </w:p>
    <w:p w:rsidR="000B5225" w:rsidRDefault="000B5225" w:rsidP="000B5225">
      <w:r>
        <w:t xml:space="preserve">Long term debt review, the only </w:t>
      </w:r>
      <w:r w:rsidR="00E426E0">
        <w:t>change</w:t>
      </w:r>
      <w:r>
        <w:t xml:space="preserve"> is that we continue to make progress – on time and current with payments</w:t>
      </w:r>
      <w:r w:rsidR="00947EA9">
        <w:t>.</w:t>
      </w:r>
    </w:p>
    <w:p w:rsidR="000B5225" w:rsidRDefault="000B5225" w:rsidP="000B5225">
      <w:r>
        <w:t xml:space="preserve">Cathy </w:t>
      </w:r>
      <w:r w:rsidR="00681030">
        <w:t xml:space="preserve">Stackpole </w:t>
      </w:r>
      <w:r>
        <w:t xml:space="preserve">added </w:t>
      </w:r>
      <w:r w:rsidR="00E426E0">
        <w:t xml:space="preserve">- </w:t>
      </w:r>
      <w:r>
        <w:t>Conferences that are initiated by outside organizations, Steve Andrews for example, great addition to revenue</w:t>
      </w:r>
      <w:r w:rsidR="00947EA9">
        <w:t>.</w:t>
      </w:r>
    </w:p>
    <w:p w:rsidR="000B5225" w:rsidRDefault="000B5225" w:rsidP="000B5225">
      <w:r>
        <w:t>The financial categories continue to be defined and consolidated to reflect what happens</w:t>
      </w:r>
      <w:r w:rsidR="00681030">
        <w:t xml:space="preserve"> during weekend church shoulder</w:t>
      </w:r>
      <w:r>
        <w:t xml:space="preserve"> season rentals summer conferences</w:t>
      </w:r>
      <w:r w:rsidR="00947EA9">
        <w:t>.</w:t>
      </w:r>
    </w:p>
    <w:p w:rsidR="000B5225" w:rsidRDefault="000B5225" w:rsidP="000B5225">
      <w:r>
        <w:t xml:space="preserve">Other news – City of Saco returned </w:t>
      </w:r>
      <w:r w:rsidR="00E426E0">
        <w:t>$</w:t>
      </w:r>
      <w:r>
        <w:t>20</w:t>
      </w:r>
      <w:r w:rsidR="00E426E0">
        <w:t>,</w:t>
      </w:r>
      <w:r>
        <w:t>000 escrow account</w:t>
      </w:r>
      <w:r w:rsidR="00947EA9">
        <w:t>.</w:t>
      </w:r>
    </w:p>
    <w:p w:rsidR="000B5225" w:rsidRDefault="000B5225" w:rsidP="000B5225">
      <w:r>
        <w:t>Ho</w:t>
      </w:r>
      <w:r w:rsidR="00681030">
        <w:t xml:space="preserve">pkins house continues </w:t>
      </w:r>
      <w:r w:rsidR="00E426E0">
        <w:t>to need financial</w:t>
      </w:r>
      <w:r>
        <w:t xml:space="preserve"> support</w:t>
      </w:r>
      <w:r w:rsidR="00947EA9">
        <w:t>.</w:t>
      </w:r>
    </w:p>
    <w:p w:rsidR="000B5225" w:rsidRDefault="000B5225" w:rsidP="000B5225">
      <w:r>
        <w:t>Gardner has been earmarked with funding for landscaping and furniture</w:t>
      </w:r>
      <w:r w:rsidR="00947EA9">
        <w:t>.</w:t>
      </w:r>
    </w:p>
    <w:p w:rsidR="000B5225" w:rsidRDefault="000B5225" w:rsidP="000B5225">
      <w:r>
        <w:t>October is the target time to plan the 2016 budget</w:t>
      </w:r>
      <w:r w:rsidR="00947EA9">
        <w:t>.</w:t>
      </w:r>
    </w:p>
    <w:p w:rsidR="00947EA9" w:rsidRDefault="00E426E0" w:rsidP="000B5225">
      <w:r>
        <w:lastRenderedPageBreak/>
        <w:t xml:space="preserve">Cyd Melcher moved to accept financial </w:t>
      </w:r>
      <w:r w:rsidR="000B5225">
        <w:t>report</w:t>
      </w:r>
      <w:r>
        <w:t xml:space="preserve"> as presented</w:t>
      </w:r>
      <w:r w:rsidR="00681030">
        <w:t>,</w:t>
      </w:r>
      <w:r w:rsidR="000B5225">
        <w:t xml:space="preserve"> Steve</w:t>
      </w:r>
      <w:r>
        <w:t xml:space="preserve"> Fo</w:t>
      </w:r>
      <w:r w:rsidR="00947EA9">
        <w:t>gg second.</w:t>
      </w:r>
    </w:p>
    <w:p w:rsidR="000B5225" w:rsidRDefault="00947EA9" w:rsidP="000B5225">
      <w:r>
        <w:t>Unanimous Acceptance.</w:t>
      </w:r>
    </w:p>
    <w:p w:rsidR="000B5225" w:rsidRDefault="000B5225" w:rsidP="000B5225">
      <w:r>
        <w:t>End</w:t>
      </w:r>
    </w:p>
    <w:p w:rsidR="000B5225" w:rsidRDefault="000B5225" w:rsidP="000B5225">
      <w:r>
        <w:t xml:space="preserve">Cathy </w:t>
      </w:r>
      <w:r w:rsidR="00E426E0">
        <w:t xml:space="preserve">Stackpole </w:t>
      </w:r>
      <w:r>
        <w:t>management report</w:t>
      </w:r>
      <w:r w:rsidR="00947EA9">
        <w:t>.</w:t>
      </w:r>
    </w:p>
    <w:p w:rsidR="000B5225" w:rsidRDefault="000B5225" w:rsidP="000B5225">
      <w:r>
        <w:t>Discussion re</w:t>
      </w:r>
      <w:r w:rsidR="00E426E0">
        <w:t>:</w:t>
      </w:r>
      <w:r>
        <w:t xml:space="preserve"> annual meeting to be held earlier as part of our proce</w:t>
      </w:r>
      <w:r w:rsidR="00681030">
        <w:t xml:space="preserve">ss of refining our annual cycle. </w:t>
      </w:r>
      <w:r>
        <w:t>Deb B</w:t>
      </w:r>
      <w:r w:rsidR="00E426E0">
        <w:t>est</w:t>
      </w:r>
      <w:r>
        <w:t xml:space="preserve"> will explore remote attendance options</w:t>
      </w:r>
      <w:r w:rsidR="00947EA9">
        <w:t>.</w:t>
      </w:r>
    </w:p>
    <w:p w:rsidR="000B5225" w:rsidRDefault="000B5225" w:rsidP="000B5225">
      <w:r>
        <w:t xml:space="preserve">By law changes </w:t>
      </w:r>
      <w:r w:rsidR="00E426E0">
        <w:t>may be needed to enable remote voting.</w:t>
      </w:r>
    </w:p>
    <w:p w:rsidR="000B5225" w:rsidRDefault="000B5225" w:rsidP="000B5225">
      <w:r>
        <w:t>Staff has been shifting with marketing being a major focus</w:t>
      </w:r>
      <w:r w:rsidR="00947EA9">
        <w:t>.</w:t>
      </w:r>
    </w:p>
    <w:p w:rsidR="000B5225" w:rsidRDefault="00E426E0" w:rsidP="000B5225">
      <w:r>
        <w:t xml:space="preserve">Fall Harvest </w:t>
      </w:r>
      <w:r w:rsidR="000B5225">
        <w:t>Dinner</w:t>
      </w:r>
    </w:p>
    <w:p w:rsidR="000B5225" w:rsidRDefault="000B5225" w:rsidP="000B5225">
      <w:r>
        <w:t>November 14 as a fundraiser focusing on the Tom Allison Challenge</w:t>
      </w:r>
      <w:r w:rsidR="00947EA9">
        <w:t>.</w:t>
      </w:r>
    </w:p>
    <w:p w:rsidR="000B5225" w:rsidRDefault="000B5225" w:rsidP="000B5225">
      <w:r>
        <w:t xml:space="preserve">It looks like we have to use </w:t>
      </w:r>
      <w:r w:rsidR="00E426E0">
        <w:t>Pangaea</w:t>
      </w:r>
      <w:r>
        <w:t xml:space="preserve"> foods for the dinner</w:t>
      </w:r>
      <w:r w:rsidR="00947EA9">
        <w:t>.</w:t>
      </w:r>
    </w:p>
    <w:p w:rsidR="000B5225" w:rsidRDefault="000B5225" w:rsidP="000B5225">
      <w:r>
        <w:t>The Hopkins house was required to have a robust fire suppression system</w:t>
      </w:r>
      <w:r w:rsidR="00681030">
        <w:t>. This was an</w:t>
      </w:r>
      <w:r w:rsidR="00E426E0">
        <w:t xml:space="preserve"> added expense and </w:t>
      </w:r>
      <w:r w:rsidR="00681030">
        <w:t xml:space="preserve">is </w:t>
      </w:r>
      <w:r w:rsidR="00E426E0">
        <w:t xml:space="preserve">now </w:t>
      </w:r>
      <w:r>
        <w:t>installed</w:t>
      </w:r>
      <w:r w:rsidR="00947EA9">
        <w:t>.</w:t>
      </w:r>
    </w:p>
    <w:p w:rsidR="000B5225" w:rsidRDefault="000B5225" w:rsidP="000B5225">
      <w:r>
        <w:t>It is likely that any future renovations and building with have this</w:t>
      </w:r>
      <w:r w:rsidR="00681030">
        <w:t xml:space="preserve"> issue (fire suppression</w:t>
      </w:r>
      <w:proofErr w:type="gramStart"/>
      <w:r w:rsidR="00E426E0">
        <w:t xml:space="preserve">) </w:t>
      </w:r>
      <w:r>
        <w:t xml:space="preserve"> since</w:t>
      </w:r>
      <w:proofErr w:type="gramEnd"/>
      <w:r>
        <w:t xml:space="preserve"> it is part of the current building code</w:t>
      </w:r>
      <w:r w:rsidR="00947EA9">
        <w:t>.</w:t>
      </w:r>
    </w:p>
    <w:p w:rsidR="000B5225" w:rsidRDefault="000B5225" w:rsidP="000B5225">
      <w:r>
        <w:t xml:space="preserve">There is a need to get engineering report - MFL Engineering – of the Dolphin room and annex loft/art room section of Quillen. We need to decide if we can renovate or if </w:t>
      </w:r>
      <w:r w:rsidR="00681030">
        <w:t xml:space="preserve">it needs to be torn down – if </w:t>
      </w:r>
      <w:r>
        <w:t>tear down</w:t>
      </w:r>
      <w:r w:rsidR="00681030">
        <w:t>,</w:t>
      </w:r>
      <w:r>
        <w:t xml:space="preserve"> we need to be ready to rebuild it fast so we do not lose the foot print.</w:t>
      </w:r>
    </w:p>
    <w:p w:rsidR="000B5225" w:rsidRDefault="000B5225" w:rsidP="000B5225">
      <w:r>
        <w:t>We will be requesting a possible time line, safety of the space being used now. Further discussion is needed for the process of the project.</w:t>
      </w:r>
    </w:p>
    <w:p w:rsidR="000B5225" w:rsidRDefault="000B5225" w:rsidP="000B5225">
      <w:r>
        <w:t>Carolyn</w:t>
      </w:r>
      <w:r w:rsidR="00E426E0">
        <w:t xml:space="preserve"> Hodges moved ‘FBPA board of directors </w:t>
      </w:r>
      <w:r>
        <w:t xml:space="preserve">authorize the executive director to obtain further structural evaluation and risk assessment of the Quillen annex. </w:t>
      </w:r>
      <w:proofErr w:type="gramStart"/>
      <w:r>
        <w:t xml:space="preserve">The estimated cost of the </w:t>
      </w:r>
      <w:r w:rsidR="00E426E0">
        <w:t xml:space="preserve">evaluation and risk assessment being </w:t>
      </w:r>
      <w:r>
        <w:t xml:space="preserve"> $1200</w:t>
      </w:r>
      <w:r w:rsidR="00E426E0">
        <w:t>’.</w:t>
      </w:r>
      <w:proofErr w:type="gramEnd"/>
      <w:r>
        <w:t xml:space="preserve"> </w:t>
      </w:r>
    </w:p>
    <w:p w:rsidR="000B5225" w:rsidRDefault="000B5225" w:rsidP="000B5225">
      <w:r>
        <w:t xml:space="preserve">Second by Steve </w:t>
      </w:r>
      <w:r w:rsidR="00E426E0">
        <w:t>Fogg</w:t>
      </w:r>
      <w:r w:rsidR="00947EA9">
        <w:t>.</w:t>
      </w:r>
    </w:p>
    <w:p w:rsidR="000B5225" w:rsidRDefault="00947EA9" w:rsidP="000B5225">
      <w:r>
        <w:t>Unanimous acceptance.</w:t>
      </w:r>
    </w:p>
    <w:p w:rsidR="000B5225" w:rsidRDefault="000B5225" w:rsidP="000B5225">
      <w:r>
        <w:t xml:space="preserve">Discussion regarding the need of a capital campaign for the </w:t>
      </w:r>
      <w:r w:rsidR="00E426E0">
        <w:t xml:space="preserve">possible </w:t>
      </w:r>
      <w:r>
        <w:t>rebuild</w:t>
      </w:r>
      <w:r w:rsidR="00947EA9">
        <w:t>.</w:t>
      </w:r>
    </w:p>
    <w:p w:rsidR="000B5225" w:rsidRDefault="000B5225" w:rsidP="000B5225">
      <w:r>
        <w:t>Software changes and coping with registration discussed</w:t>
      </w:r>
      <w:r w:rsidR="00947EA9">
        <w:t>.</w:t>
      </w:r>
    </w:p>
    <w:p w:rsidR="000B5225" w:rsidRDefault="000B5225" w:rsidP="000B5225">
      <w:r>
        <w:t>Had to change a compressor in dining hall</w:t>
      </w:r>
      <w:r w:rsidR="00947EA9">
        <w:t>.</w:t>
      </w:r>
    </w:p>
    <w:p w:rsidR="000B5225" w:rsidRDefault="000B5225" w:rsidP="000B5225">
      <w:r>
        <w:t>Heater in Dolphin room continues to limp along EEI continues to refuse to use cold weather fund to replace it.</w:t>
      </w:r>
    </w:p>
    <w:p w:rsidR="000B5225" w:rsidRDefault="000B5225" w:rsidP="000B5225">
      <w:r>
        <w:t>Dec 1</w:t>
      </w:r>
      <w:r w:rsidRPr="00EC6CDF">
        <w:rPr>
          <w:vertAlign w:val="superscript"/>
        </w:rPr>
        <w:t>st</w:t>
      </w:r>
      <w:r>
        <w:t xml:space="preserve"> deadline to use the matching grant from Tom Allison. Current $20</w:t>
      </w:r>
      <w:r w:rsidR="00E426E0">
        <w:t>,</w:t>
      </w:r>
      <w:r>
        <w:t>000</w:t>
      </w:r>
      <w:r w:rsidR="00947EA9">
        <w:t>.</w:t>
      </w:r>
    </w:p>
    <w:p w:rsidR="000B5225" w:rsidRDefault="00681030" w:rsidP="000B5225">
      <w:r>
        <w:t>Looking for new ask</w:t>
      </w:r>
      <w:r w:rsidR="000B5225">
        <w:t>s, with small donations</w:t>
      </w:r>
      <w:r w:rsidR="00E426E0">
        <w:t xml:space="preserve">, using </w:t>
      </w:r>
      <w:hyperlink r:id="rId9" w:history="1">
        <w:r w:rsidR="00E426E0" w:rsidRPr="00A62AEA">
          <w:rPr>
            <w:rStyle w:val="Hyperlink"/>
          </w:rPr>
          <w:t>http://www.faithify.org/</w:t>
        </w:r>
      </w:hyperlink>
      <w:r w:rsidR="00E426E0">
        <w:t xml:space="preserve"> crowd sourcing site along with </w:t>
      </w:r>
      <w:r w:rsidR="000B5225">
        <w:t>church presentations</w:t>
      </w:r>
      <w:r w:rsidR="00E426E0">
        <w:t>.</w:t>
      </w:r>
    </w:p>
    <w:p w:rsidR="000B5225" w:rsidRDefault="000B5225" w:rsidP="000B5225">
      <w:r>
        <w:lastRenderedPageBreak/>
        <w:t>Suggestion to have fundraiser information at registration, currently it is presented at evaluation, board i</w:t>
      </w:r>
      <w:r w:rsidR="00ED39FF">
        <w:t>s encouraged to do personal ask</w:t>
      </w:r>
      <w:r>
        <w:t>s.</w:t>
      </w:r>
    </w:p>
    <w:p w:rsidR="000B5225" w:rsidRDefault="000B5225" w:rsidP="000B5225">
      <w:r>
        <w:t>Mr. Frazier Smith upon his passing left $50</w:t>
      </w:r>
      <w:r w:rsidR="00E426E0">
        <w:t>,</w:t>
      </w:r>
      <w:r>
        <w:t>000 from his estate to FBPA</w:t>
      </w:r>
      <w:r w:rsidR="00ED39FF">
        <w:t>. T</w:t>
      </w:r>
      <w:r>
        <w:t>his is not earmarked and is being held for further discussion.</w:t>
      </w:r>
    </w:p>
    <w:p w:rsidR="000B5225" w:rsidRDefault="000B5225" w:rsidP="000B5225">
      <w:r>
        <w:t>Halloween party is being offered to community</w:t>
      </w:r>
      <w:r w:rsidR="00947EA9">
        <w:t>.</w:t>
      </w:r>
    </w:p>
    <w:p w:rsidR="000B5225" w:rsidRDefault="000B5225" w:rsidP="000B5225">
      <w:r>
        <w:t>Ongoing church speaking engagements continue</w:t>
      </w:r>
      <w:r w:rsidR="00947EA9">
        <w:t>.</w:t>
      </w:r>
    </w:p>
    <w:p w:rsidR="000B5225" w:rsidRDefault="000B5225" w:rsidP="000B5225">
      <w:r>
        <w:t>Cathy will be attending Rowe camp, and Upstate NY conference with her peers</w:t>
      </w:r>
      <w:r w:rsidR="00947EA9">
        <w:t>.</w:t>
      </w:r>
    </w:p>
    <w:p w:rsidR="00E426E0" w:rsidRDefault="000B5225" w:rsidP="000B5225">
      <w:r>
        <w:t>Beach Keepers have 23 indi</w:t>
      </w:r>
      <w:r w:rsidR="00ED39FF">
        <w:t xml:space="preserve">viduals trained and ready to go; </w:t>
      </w:r>
      <w:r>
        <w:t>still need volunteer coordinator</w:t>
      </w:r>
      <w:r w:rsidR="00947EA9">
        <w:t>.</w:t>
      </w:r>
    </w:p>
    <w:p w:rsidR="000B5225" w:rsidRDefault="000B5225" w:rsidP="000B5225">
      <w:r>
        <w:t>Food Service discussion</w:t>
      </w:r>
    </w:p>
    <w:p w:rsidR="000B5225" w:rsidRDefault="000B5225" w:rsidP="000B5225">
      <w:r>
        <w:tab/>
        <w:t>Pangea ratings were poor quality, with possibility of food poisoning concerns</w:t>
      </w:r>
      <w:r w:rsidR="00947EA9">
        <w:t>.</w:t>
      </w:r>
    </w:p>
    <w:p w:rsidR="000B5225" w:rsidRDefault="00E426E0" w:rsidP="000B5225">
      <w:r>
        <w:t xml:space="preserve">Will continue to do evaluations </w:t>
      </w:r>
      <w:r w:rsidR="00947EA9">
        <w:t>during the meals.</w:t>
      </w:r>
    </w:p>
    <w:p w:rsidR="000B5225" w:rsidRDefault="000B5225" w:rsidP="000B5225">
      <w:r>
        <w:t>We continue to be in conflict with the rate paid, pricing for ‘weekend</w:t>
      </w:r>
      <w:r w:rsidR="00947EA9">
        <w:t>s’ as compared to ‘conferences’.</w:t>
      </w:r>
    </w:p>
    <w:p w:rsidR="000B5225" w:rsidRDefault="000B5225" w:rsidP="000B5225">
      <w:r>
        <w:t>The bill dispute is ongoing and frustration is high, Pangea has retained an attorney</w:t>
      </w:r>
      <w:r w:rsidR="00947EA9">
        <w:t>.</w:t>
      </w:r>
    </w:p>
    <w:p w:rsidR="000B5225" w:rsidRDefault="000B5225" w:rsidP="000B5225">
      <w:r>
        <w:t>End</w:t>
      </w:r>
    </w:p>
    <w:p w:rsidR="000B5225" w:rsidRDefault="000B5225" w:rsidP="000B5225">
      <w:r>
        <w:t>President</w:t>
      </w:r>
      <w:r w:rsidR="00ED39FF">
        <w:t>’</w:t>
      </w:r>
      <w:r>
        <w:t>s report Paul Provencher</w:t>
      </w:r>
      <w:r w:rsidR="00947EA9">
        <w:t>.</w:t>
      </w:r>
    </w:p>
    <w:p w:rsidR="00947EA9" w:rsidRDefault="000B5225" w:rsidP="000B5225">
      <w:r>
        <w:t xml:space="preserve">This year we will have a series of </w:t>
      </w:r>
      <w:r w:rsidR="00E426E0">
        <w:t>retirements</w:t>
      </w:r>
      <w:r w:rsidR="00947EA9">
        <w:t xml:space="preserve"> from board service.</w:t>
      </w:r>
    </w:p>
    <w:p w:rsidR="000B5225" w:rsidRDefault="000B5225" w:rsidP="000B5225">
      <w:r>
        <w:t xml:space="preserve">Paul Provencher is on his last term and will be volunteering on the </w:t>
      </w:r>
      <w:r w:rsidR="00E426E0">
        <w:t>Nomination</w:t>
      </w:r>
      <w:r>
        <w:t xml:space="preserve"> Committee</w:t>
      </w:r>
      <w:r w:rsidR="00947EA9">
        <w:t>.</w:t>
      </w:r>
    </w:p>
    <w:p w:rsidR="000B5225" w:rsidRDefault="00E426E0" w:rsidP="000B5225">
      <w:r>
        <w:t xml:space="preserve">Jamie </w:t>
      </w:r>
      <w:r w:rsidR="00ED39FF">
        <w:t>Lederer</w:t>
      </w:r>
      <w:r>
        <w:t xml:space="preserve"> </w:t>
      </w:r>
      <w:r w:rsidR="000B5225">
        <w:t xml:space="preserve">will be completing her board </w:t>
      </w:r>
      <w:r>
        <w:t>service</w:t>
      </w:r>
      <w:r w:rsidR="000B5225">
        <w:t xml:space="preserve"> and will be </w:t>
      </w:r>
      <w:r>
        <w:t>volunteering</w:t>
      </w:r>
      <w:r w:rsidR="000B5225">
        <w:t xml:space="preserve"> on the program committee</w:t>
      </w:r>
      <w:r w:rsidR="00947EA9">
        <w:t>.</w:t>
      </w:r>
    </w:p>
    <w:p w:rsidR="000B5225" w:rsidRDefault="00E426E0" w:rsidP="000B5225">
      <w:r>
        <w:t>Steve Fogg remains non-committal</w:t>
      </w:r>
      <w:r w:rsidR="000B5225">
        <w:t xml:space="preserve"> for further service</w:t>
      </w:r>
      <w:r w:rsidR="00947EA9">
        <w:t>.</w:t>
      </w:r>
    </w:p>
    <w:p w:rsidR="000B5225" w:rsidRDefault="000B5225" w:rsidP="000B5225">
      <w:r>
        <w:t>Ron W</w:t>
      </w:r>
      <w:r w:rsidR="00E426E0">
        <w:t>illett</w:t>
      </w:r>
      <w:r>
        <w:t xml:space="preserve"> is willing to be </w:t>
      </w:r>
      <w:r w:rsidR="00E426E0">
        <w:t>reelected</w:t>
      </w:r>
      <w:r w:rsidR="00947EA9">
        <w:t>.</w:t>
      </w:r>
    </w:p>
    <w:p w:rsidR="000B5225" w:rsidRDefault="00E426E0" w:rsidP="000B5225">
      <w:r>
        <w:t>And Cyd Melcher is currently non-committal</w:t>
      </w:r>
      <w:r w:rsidR="000B5225">
        <w:t xml:space="preserve"> to reelection</w:t>
      </w:r>
      <w:r w:rsidR="00947EA9">
        <w:t>.</w:t>
      </w:r>
    </w:p>
    <w:p w:rsidR="000B5225" w:rsidRDefault="000B5225" w:rsidP="000B5225">
      <w:r>
        <w:t xml:space="preserve">The nomination Committee </w:t>
      </w:r>
      <w:r w:rsidR="00E426E0">
        <w:t>consists</w:t>
      </w:r>
      <w:r w:rsidR="00947EA9">
        <w:t xml:space="preserve"> of:</w:t>
      </w:r>
    </w:p>
    <w:p w:rsidR="000B5225" w:rsidRDefault="000B5225" w:rsidP="000B5225">
      <w:r>
        <w:t xml:space="preserve">Rick </w:t>
      </w:r>
      <w:r w:rsidR="00FD04C1">
        <w:t>DeWolfe</w:t>
      </w:r>
    </w:p>
    <w:p w:rsidR="00FD04C1" w:rsidRPr="00FD04C1" w:rsidRDefault="00FD04C1" w:rsidP="000B5225">
      <w:pPr>
        <w:rPr>
          <w:rStyle w:val="Strong"/>
          <w:rFonts w:asciiTheme="majorHAnsi" w:hAnsiTheme="majorHAnsi" w:cs="Arial"/>
          <w:b w:val="0"/>
          <w:sz w:val="23"/>
          <w:szCs w:val="23"/>
        </w:rPr>
      </w:pPr>
      <w:r w:rsidRPr="00FD04C1">
        <w:rPr>
          <w:rStyle w:val="Strong"/>
          <w:rFonts w:asciiTheme="majorHAnsi" w:hAnsiTheme="majorHAnsi" w:cs="Arial"/>
          <w:b w:val="0"/>
          <w:sz w:val="23"/>
          <w:szCs w:val="23"/>
        </w:rPr>
        <w:t xml:space="preserve">Sue Gabrielson </w:t>
      </w:r>
    </w:p>
    <w:p w:rsidR="000B5225" w:rsidRDefault="00ED39FF" w:rsidP="000B5225">
      <w:r>
        <w:t>D’vorah</w:t>
      </w:r>
      <w:r w:rsidR="000B5225">
        <w:t xml:space="preserve"> Kelly</w:t>
      </w:r>
    </w:p>
    <w:p w:rsidR="000B5225" w:rsidRDefault="000B5225" w:rsidP="000B5225">
      <w:r>
        <w:t>Brad Cohen</w:t>
      </w:r>
    </w:p>
    <w:p w:rsidR="000B5225" w:rsidRDefault="000B5225" w:rsidP="000B5225">
      <w:r>
        <w:t>Any nominations should be sent to one or more of the nomination committee members</w:t>
      </w:r>
      <w:r w:rsidR="00947EA9">
        <w:t>.</w:t>
      </w:r>
    </w:p>
    <w:p w:rsidR="000B5225" w:rsidRDefault="000B5225" w:rsidP="000B5225">
      <w:r>
        <w:t>The financial sub group ha</w:t>
      </w:r>
      <w:r w:rsidR="00FD04C1">
        <w:t xml:space="preserve">s been filled by Rudy Gabrielson </w:t>
      </w:r>
      <w:r w:rsidR="00947EA9">
        <w:t>and Wayne Forester.</w:t>
      </w:r>
    </w:p>
    <w:p w:rsidR="000B5225" w:rsidRDefault="000B5225" w:rsidP="000B5225">
      <w:r>
        <w:t>The current treasure</w:t>
      </w:r>
      <w:r w:rsidR="00ED39FF">
        <w:t>r</w:t>
      </w:r>
      <w:r>
        <w:t xml:space="preserve"> position held by Carolyn</w:t>
      </w:r>
      <w:r w:rsidR="00FD04C1">
        <w:t xml:space="preserve"> Hodges</w:t>
      </w:r>
      <w:r>
        <w:t xml:space="preserve"> will need to be filled in 2018 per term limit </w:t>
      </w:r>
      <w:r w:rsidR="00FD04C1">
        <w:t>requirement</w:t>
      </w:r>
      <w:r>
        <w:t>.</w:t>
      </w:r>
    </w:p>
    <w:p w:rsidR="000B5225" w:rsidRDefault="000B5225" w:rsidP="000B5225">
      <w:r>
        <w:lastRenderedPageBreak/>
        <w:t>End</w:t>
      </w:r>
    </w:p>
    <w:p w:rsidR="000B5225" w:rsidRDefault="000B5225" w:rsidP="000B5225">
      <w:r>
        <w:t>EEI update Barbara C</w:t>
      </w:r>
      <w:r w:rsidR="00FD04C1">
        <w:t>row</w:t>
      </w:r>
      <w:r>
        <w:t>ley</w:t>
      </w:r>
    </w:p>
    <w:p w:rsidR="000B5225" w:rsidRDefault="000B5225" w:rsidP="000B5225">
      <w:r>
        <w:t>Five issues remain in contention, ‘summer visitors’ and parking being one; what FBPA plan B</w:t>
      </w:r>
      <w:r w:rsidR="00ED39FF">
        <w:t xml:space="preserve"> for when the weather is dangerous</w:t>
      </w:r>
      <w:r>
        <w:t xml:space="preserve"> (emergency housing); parking overall; the thermostats; and the cold weather fund use.</w:t>
      </w:r>
    </w:p>
    <w:p w:rsidR="000B5225" w:rsidRDefault="000B5225" w:rsidP="000B5225">
      <w:r>
        <w:t xml:space="preserve">EEI continues to demand that we renovate Gardner in order to use the cold weather fund for heater replacement in Dolphin room. </w:t>
      </w:r>
    </w:p>
    <w:p w:rsidR="000B5225" w:rsidRDefault="000B5225" w:rsidP="000B5225">
      <w:r>
        <w:t>The la</w:t>
      </w:r>
      <w:r w:rsidR="00ED39FF">
        <w:t>w</w:t>
      </w:r>
      <w:r>
        <w:t>yers plan on talking and then it is off to arbitration</w:t>
      </w:r>
      <w:r w:rsidR="00947EA9">
        <w:t>.</w:t>
      </w:r>
    </w:p>
    <w:p w:rsidR="000B5225" w:rsidRDefault="000B5225" w:rsidP="000B5225">
      <w:r>
        <w:t>There is a history of ‘cold creep’ that the season was extended over time and the buildings are not able to cope with the occupation – start one week earlier and end one week later than 5 yrs. ago.</w:t>
      </w:r>
    </w:p>
    <w:p w:rsidR="000B5225" w:rsidRDefault="000B5225" w:rsidP="000B5225">
      <w:r>
        <w:t>Pangea continues to provide food service to EEI, there has been an attempt to put FBPA in the middle and somehow be responsible for the ar</w:t>
      </w:r>
      <w:r w:rsidR="00ED39FF">
        <w:t>rangement. Overall this</w:t>
      </w:r>
      <w:r>
        <w:t xml:space="preserve"> remains a hostile relationship.</w:t>
      </w:r>
    </w:p>
    <w:p w:rsidR="000B5225" w:rsidRDefault="000B5225" w:rsidP="000B5225">
      <w:r>
        <w:t>Cathy S went to EEI annual meeting, they are currently looking to purchase a location for themselves.</w:t>
      </w:r>
    </w:p>
    <w:p w:rsidR="000B5225" w:rsidRDefault="000B5225" w:rsidP="000B5225">
      <w:r>
        <w:t>End</w:t>
      </w:r>
    </w:p>
    <w:p w:rsidR="000B5225" w:rsidRDefault="000B5225" w:rsidP="000B5225">
      <w:r>
        <w:t>Comments from audience</w:t>
      </w:r>
      <w:r w:rsidR="00947EA9">
        <w:t>.</w:t>
      </w:r>
    </w:p>
    <w:p w:rsidR="000B5225" w:rsidRDefault="000B5225" w:rsidP="000B5225">
      <w:r>
        <w:t xml:space="preserve">1:50 move by Carolyn </w:t>
      </w:r>
      <w:r w:rsidR="00FD04C1">
        <w:t xml:space="preserve">Hodges </w:t>
      </w:r>
      <w:r>
        <w:t>to go into executive session</w:t>
      </w:r>
      <w:r w:rsidR="00947EA9">
        <w:t>.</w:t>
      </w:r>
    </w:p>
    <w:p w:rsidR="000B5225" w:rsidRDefault="000B5225" w:rsidP="000B5225">
      <w:r>
        <w:t>Second by Steve</w:t>
      </w:r>
      <w:r w:rsidR="00FD04C1">
        <w:t xml:space="preserve"> Fogg</w:t>
      </w:r>
      <w:r w:rsidR="00947EA9">
        <w:t>.</w:t>
      </w:r>
    </w:p>
    <w:p w:rsidR="000B5225" w:rsidRDefault="00947EA9" w:rsidP="000B5225">
      <w:r>
        <w:t>Unanimous acceptance.</w:t>
      </w:r>
    </w:p>
    <w:p w:rsidR="000B5225" w:rsidRDefault="000B5225" w:rsidP="000B5225">
      <w:r>
        <w:t xml:space="preserve">Deb </w:t>
      </w:r>
      <w:r w:rsidR="00ED39FF">
        <w:t>Best motion</w:t>
      </w:r>
      <w:r>
        <w:t xml:space="preserve"> to come out of Executive session</w:t>
      </w:r>
      <w:r w:rsidR="00947EA9">
        <w:t>.</w:t>
      </w:r>
    </w:p>
    <w:p w:rsidR="000B5225" w:rsidRDefault="000B5225" w:rsidP="000B5225">
      <w:r>
        <w:t>Second by Steve</w:t>
      </w:r>
      <w:r w:rsidR="00947EA9">
        <w:t xml:space="preserve"> Fogg.</w:t>
      </w:r>
    </w:p>
    <w:p w:rsidR="00FD04C1" w:rsidRDefault="00947EA9" w:rsidP="00FD04C1">
      <w:r>
        <w:t>Unanimous acceptance.</w:t>
      </w:r>
    </w:p>
    <w:p w:rsidR="00FD04C1" w:rsidRDefault="00FD04C1" w:rsidP="000B5225"/>
    <w:p w:rsidR="000B5225" w:rsidRDefault="000B5225" w:rsidP="000B5225">
      <w:r>
        <w:t>Adjournment 2:20</w:t>
      </w:r>
    </w:p>
    <w:p w:rsidR="000B5225" w:rsidRDefault="000B5225" w:rsidP="000B5225"/>
    <w:p w:rsidR="000B5225" w:rsidRDefault="000B5225" w:rsidP="000B5225"/>
    <w:p w:rsidR="000B5225" w:rsidRDefault="000B5225" w:rsidP="000B5225"/>
    <w:p w:rsidR="000B5225" w:rsidRDefault="000B5225" w:rsidP="000B5225"/>
    <w:p w:rsidR="000B5225" w:rsidRDefault="000B5225" w:rsidP="000B5225"/>
    <w:p w:rsidR="000B5225" w:rsidRDefault="000B5225" w:rsidP="00D11E40"/>
    <w:p w:rsidR="00C535BC" w:rsidRDefault="00C535BC" w:rsidP="00C906C8"/>
    <w:sectPr w:rsidR="00C535BC" w:rsidSect="00D2328A">
      <w:pgSz w:w="12240" w:h="15840"/>
      <w:pgMar w:top="432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5BC"/>
    <w:rsid w:val="000B266B"/>
    <w:rsid w:val="000B5225"/>
    <w:rsid w:val="00164039"/>
    <w:rsid w:val="00235F1C"/>
    <w:rsid w:val="002443A0"/>
    <w:rsid w:val="00430F6D"/>
    <w:rsid w:val="00441B66"/>
    <w:rsid w:val="0050344E"/>
    <w:rsid w:val="00613BA2"/>
    <w:rsid w:val="00681030"/>
    <w:rsid w:val="006B5831"/>
    <w:rsid w:val="007E6C53"/>
    <w:rsid w:val="008C7943"/>
    <w:rsid w:val="008F1355"/>
    <w:rsid w:val="00947EA9"/>
    <w:rsid w:val="00972A82"/>
    <w:rsid w:val="009B0E37"/>
    <w:rsid w:val="00AB4F82"/>
    <w:rsid w:val="00B16773"/>
    <w:rsid w:val="00C535BC"/>
    <w:rsid w:val="00C906C8"/>
    <w:rsid w:val="00CF0DB1"/>
    <w:rsid w:val="00D11E40"/>
    <w:rsid w:val="00D2328A"/>
    <w:rsid w:val="00D7067B"/>
    <w:rsid w:val="00E053E5"/>
    <w:rsid w:val="00E426E0"/>
    <w:rsid w:val="00ED39FF"/>
    <w:rsid w:val="00F623D9"/>
    <w:rsid w:val="00FB5854"/>
    <w:rsid w:val="00FD04C1"/>
    <w:rsid w:val="00FE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2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53E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D04C1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2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53E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D04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ferrybeach.org" TargetMode="External"/><Relationship Id="rId7" Type="http://schemas.openxmlformats.org/officeDocument/2006/relationships/hyperlink" Target="http://www.ferrybeach.org" TargetMode="External"/><Relationship Id="rId8" Type="http://schemas.openxmlformats.org/officeDocument/2006/relationships/image" Target="media/image1.png"/><Relationship Id="rId9" Type="http://schemas.openxmlformats.org/officeDocument/2006/relationships/hyperlink" Target="http://www.faithify.org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2A40F-5000-FD4A-A8A2-30E3ACD49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945</Words>
  <Characters>5393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 Burgess</dc:creator>
  <cp:lastModifiedBy>Cathy Stackpole</cp:lastModifiedBy>
  <cp:revision>2</cp:revision>
  <cp:lastPrinted>2015-11-09T15:38:00Z</cp:lastPrinted>
  <dcterms:created xsi:type="dcterms:W3CDTF">2015-11-10T13:21:00Z</dcterms:created>
  <dcterms:modified xsi:type="dcterms:W3CDTF">2015-11-10T13:21:00Z</dcterms:modified>
</cp:coreProperties>
</file>